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29" w:rsidRPr="0058606F" w:rsidRDefault="008B0629" w:rsidP="00223B46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60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Пять основных правил переписей населения</w:t>
      </w:r>
    </w:p>
    <w:p w:rsidR="0058606F" w:rsidRDefault="00500283" w:rsidP="005860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подготовки к Всероссийской переписи населения</w:t>
      </w:r>
      <w:r w:rsidR="00FA67BC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пройдет в апреле 2021 </w:t>
      </w:r>
      <w:r w:rsidR="00223B46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года, </w:t>
      </w:r>
      <w:bookmarkStart w:id="0" w:name="_GoBack"/>
      <w:bookmarkEnd w:id="0"/>
      <w:r w:rsidR="00223B46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статистики проанализировали</w:t>
      </w:r>
      <w:r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 многих стран мира</w:t>
      </w:r>
      <w:r w:rsidR="00FA67BC" w:rsidRPr="0058606F">
        <w:rPr>
          <w:rFonts w:ascii="Times New Roman" w:hAnsi="Times New Roman" w:cs="Times New Roman"/>
          <w:sz w:val="24"/>
          <w:szCs w:val="24"/>
        </w:rPr>
        <w:t xml:space="preserve">, </w:t>
      </w:r>
      <w:r w:rsidR="00FA67BC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касающийся использования цифровых технологий. </w:t>
      </w:r>
      <w:r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6C08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лучшие международные практики </w:t>
      </w:r>
      <w:r w:rsidR="00EE73F8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найдут </w:t>
      </w:r>
      <w:r w:rsidR="003A6C08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 отражение</w:t>
      </w:r>
      <w:r w:rsidR="0058606F" w:rsidRPr="0058606F">
        <w:t xml:space="preserve"> </w:t>
      </w:r>
      <w:r w:rsid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нашей стране, </w:t>
      </w:r>
      <w:r w:rsidR="003A6C08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предстоящем крупномасштабном государственном обследовании</w:t>
      </w:r>
      <w:r w:rsidR="00FA67BC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населения</w:t>
      </w:r>
      <w:r w:rsid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6620" w:rsidRPr="0058606F" w:rsidRDefault="0058606F" w:rsidP="005860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0629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73F8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Бумажные переписные листы   будут использоваться в исключительных случаях, в основном  переписчики  пойдут с электронными  планшетами. Гражданам будет предоставлена возможность переписаться удобным для них способом. Их несколько: м</w:t>
      </w:r>
      <w:r w:rsidR="00156D5D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 дождаться переписчика дома,</w:t>
      </w:r>
      <w:r w:rsidR="00EE73F8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сходить в МФЦ, на переписной участок</w:t>
      </w:r>
      <w:r w:rsidR="00156D5D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расположенный </w:t>
      </w:r>
      <w:r w:rsidR="00EE73F8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недалеко от дома,  либо переписаться через интернет на портале «</w:t>
      </w:r>
      <w:proofErr w:type="spellStart"/>
      <w:r w:rsidR="00EE73F8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="00EE73F8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58606F" w:rsidRDefault="00523A10" w:rsidP="005860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Переписной лист также сформирован в соответствии с международными рекомендациями. Сделано это для того, чтобы можно было сравнить  показатели разных стран,   проанализировать общемировые демографические тенденции. Вообще существует  пять</w:t>
      </w:r>
      <w:r w:rsidR="008921B0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283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основных </w:t>
      </w:r>
      <w:r w:rsidR="008921B0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переписей населения, которые действуют во всем мире:</w:t>
      </w:r>
    </w:p>
    <w:p w:rsidR="0058606F" w:rsidRDefault="008921B0" w:rsidP="005860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Индивидуальный учет. </w:t>
      </w:r>
      <w:r w:rsidR="009F6620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каждого человека будет составлена отдельная анкета.</w:t>
      </w:r>
    </w:p>
    <w:p w:rsidR="0058606F" w:rsidRDefault="008921B0" w:rsidP="005860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Одновременность. Всю информацию о стране собирают на один общий момент времени. В России это буд</w:t>
      </w:r>
      <w:r w:rsid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0 часов 1 апреля 2021 года.</w:t>
      </w:r>
    </w:p>
    <w:p w:rsidR="0058606F" w:rsidRDefault="008921B0" w:rsidP="005860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Универсальность. В переписи участвуют все жители страны </w:t>
      </w:r>
      <w:r w:rsid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 зависимости от гражданства, </w:t>
      </w:r>
      <w:r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национально</w:t>
      </w:r>
      <w:r w:rsid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сти, возраста или образования.</w:t>
      </w:r>
    </w:p>
    <w:p w:rsidR="0058606F" w:rsidRDefault="008921B0" w:rsidP="005860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Защита персональных данных. Перепись дает возможность получать статистику на уровне самых малых населенных пунктов, но сохраняет анонимность ре</w:t>
      </w:r>
      <w:r w:rsid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спондентов.</w:t>
      </w:r>
    </w:p>
    <w:p w:rsidR="009F002D" w:rsidRPr="0058606F" w:rsidRDefault="008921B0" w:rsidP="0058606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Периодичность. </w:t>
      </w:r>
      <w:r w:rsidR="00156D5D"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рекомендациями ООН, п</w:t>
      </w:r>
      <w:r w:rsidRPr="0058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ерепись должна проходить не реже 1 раза в 10 лет. Так собранную информацию удобнее сопоставлять.</w:t>
      </w:r>
    </w:p>
    <w:p w:rsidR="003A6C08" w:rsidRPr="002269C2" w:rsidRDefault="00156D5D" w:rsidP="0058606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9C2">
        <w:rPr>
          <w:rFonts w:ascii="Times New Roman" w:hAnsi="Times New Roman" w:cs="Times New Roman"/>
          <w:i/>
          <w:sz w:val="24"/>
          <w:szCs w:val="24"/>
        </w:rPr>
        <w:t xml:space="preserve">Напомним, </w:t>
      </w:r>
      <w:r w:rsidR="00EE73F8" w:rsidRPr="002269C2">
        <w:rPr>
          <w:rFonts w:ascii="Times New Roman" w:hAnsi="Times New Roman" w:cs="Times New Roman"/>
          <w:i/>
          <w:sz w:val="24"/>
          <w:szCs w:val="24"/>
        </w:rPr>
        <w:t>Всероссийская п</w:t>
      </w:r>
      <w:r w:rsidR="003A6C08" w:rsidRPr="002269C2">
        <w:rPr>
          <w:rFonts w:ascii="Times New Roman" w:hAnsi="Times New Roman" w:cs="Times New Roman"/>
          <w:i/>
          <w:sz w:val="24"/>
          <w:szCs w:val="24"/>
        </w:rPr>
        <w:t xml:space="preserve">ерепись населения </w:t>
      </w:r>
      <w:r w:rsidR="00EE73F8" w:rsidRPr="002269C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A6C08" w:rsidRPr="002269C2">
        <w:rPr>
          <w:rFonts w:ascii="Times New Roman" w:hAnsi="Times New Roman" w:cs="Times New Roman"/>
          <w:i/>
          <w:sz w:val="24"/>
          <w:szCs w:val="24"/>
        </w:rPr>
        <w:t>России пройдет с 1 по 30 апрел</w:t>
      </w:r>
      <w:r w:rsidR="002269C2">
        <w:rPr>
          <w:rFonts w:ascii="Times New Roman" w:hAnsi="Times New Roman" w:cs="Times New Roman"/>
          <w:i/>
          <w:sz w:val="24"/>
          <w:szCs w:val="24"/>
        </w:rPr>
        <w:t xml:space="preserve">я 2021 года. Но в </w:t>
      </w:r>
      <w:r w:rsidR="003A6C08" w:rsidRPr="002269C2">
        <w:rPr>
          <w:rFonts w:ascii="Times New Roman" w:hAnsi="Times New Roman" w:cs="Times New Roman"/>
          <w:i/>
          <w:sz w:val="24"/>
          <w:szCs w:val="24"/>
        </w:rPr>
        <w:t>отдаленных и труднодоступных территориях нашей страны о</w:t>
      </w:r>
      <w:r w:rsidR="00EE73F8" w:rsidRPr="002269C2">
        <w:rPr>
          <w:rFonts w:ascii="Times New Roman" w:hAnsi="Times New Roman" w:cs="Times New Roman"/>
          <w:i/>
          <w:sz w:val="24"/>
          <w:szCs w:val="24"/>
        </w:rPr>
        <w:t>н</w:t>
      </w:r>
      <w:r w:rsidRPr="002269C2">
        <w:rPr>
          <w:rFonts w:ascii="Times New Roman" w:hAnsi="Times New Roman" w:cs="Times New Roman"/>
          <w:i/>
          <w:sz w:val="24"/>
          <w:szCs w:val="24"/>
        </w:rPr>
        <w:t xml:space="preserve">а уже проходит с 1 октября 2020-го. </w:t>
      </w:r>
      <w:r w:rsidR="009F6620" w:rsidRPr="002269C2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2269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69C2" w:rsidRPr="002269C2">
        <w:rPr>
          <w:rFonts w:ascii="Times New Roman" w:hAnsi="Times New Roman" w:cs="Times New Roman"/>
          <w:i/>
          <w:sz w:val="24"/>
          <w:szCs w:val="24"/>
        </w:rPr>
        <w:t xml:space="preserve">в Республике Тыва в октябре </w:t>
      </w:r>
      <w:r w:rsidRPr="002269C2">
        <w:rPr>
          <w:rFonts w:ascii="Times New Roman" w:hAnsi="Times New Roman" w:cs="Times New Roman"/>
          <w:i/>
          <w:sz w:val="24"/>
          <w:szCs w:val="24"/>
        </w:rPr>
        <w:t>переписчики переписали</w:t>
      </w:r>
      <w:r w:rsidR="009F6620" w:rsidRPr="002269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06F" w:rsidRPr="002269C2">
        <w:rPr>
          <w:rFonts w:ascii="Times New Roman" w:hAnsi="Times New Roman" w:cs="Times New Roman"/>
          <w:i/>
          <w:sz w:val="24"/>
          <w:szCs w:val="24"/>
        </w:rPr>
        <w:t>жителей сельского  поселения Кара-</w:t>
      </w:r>
      <w:proofErr w:type="spellStart"/>
      <w:r w:rsidR="0058606F" w:rsidRPr="002269C2">
        <w:rPr>
          <w:rFonts w:ascii="Times New Roman" w:hAnsi="Times New Roman" w:cs="Times New Roman"/>
          <w:i/>
          <w:sz w:val="24"/>
          <w:szCs w:val="24"/>
        </w:rPr>
        <w:t>Хольский</w:t>
      </w:r>
      <w:proofErr w:type="spellEnd"/>
      <w:r w:rsidR="0058606F" w:rsidRPr="002269C2">
        <w:rPr>
          <w:rFonts w:ascii="Times New Roman" w:hAnsi="Times New Roman" w:cs="Times New Roman"/>
          <w:i/>
          <w:sz w:val="24"/>
          <w:szCs w:val="24"/>
        </w:rPr>
        <w:t xml:space="preserve"> Бай-</w:t>
      </w:r>
      <w:proofErr w:type="spellStart"/>
      <w:r w:rsidR="0058606F" w:rsidRPr="002269C2">
        <w:rPr>
          <w:rFonts w:ascii="Times New Roman" w:hAnsi="Times New Roman" w:cs="Times New Roman"/>
          <w:i/>
          <w:sz w:val="24"/>
          <w:szCs w:val="24"/>
        </w:rPr>
        <w:t>Тайгинского</w:t>
      </w:r>
      <w:proofErr w:type="spellEnd"/>
      <w:r w:rsidR="0058606F" w:rsidRPr="002269C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58606F" w:rsidRPr="002269C2">
        <w:rPr>
          <w:rFonts w:ascii="Times New Roman" w:hAnsi="Times New Roman" w:cs="Times New Roman"/>
          <w:i/>
          <w:sz w:val="24"/>
          <w:szCs w:val="24"/>
        </w:rPr>
        <w:t>кожууна</w:t>
      </w:r>
      <w:proofErr w:type="spellEnd"/>
      <w:r w:rsidR="0058606F" w:rsidRPr="002269C2">
        <w:rPr>
          <w:rFonts w:ascii="Times New Roman" w:hAnsi="Times New Roman" w:cs="Times New Roman"/>
          <w:i/>
          <w:sz w:val="24"/>
          <w:szCs w:val="24"/>
        </w:rPr>
        <w:t xml:space="preserve">. В декабре перепись пройдет  в сельском поселении </w:t>
      </w:r>
      <w:proofErr w:type="spellStart"/>
      <w:r w:rsidR="0058606F" w:rsidRPr="002269C2">
        <w:rPr>
          <w:rFonts w:ascii="Times New Roman" w:hAnsi="Times New Roman" w:cs="Times New Roman"/>
          <w:i/>
          <w:sz w:val="24"/>
          <w:szCs w:val="24"/>
        </w:rPr>
        <w:t>Эйлиг-Хемский</w:t>
      </w:r>
      <w:proofErr w:type="spellEnd"/>
      <w:r w:rsidR="0058606F" w:rsidRPr="00226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606F" w:rsidRPr="002269C2">
        <w:rPr>
          <w:rFonts w:ascii="Times New Roman" w:hAnsi="Times New Roman" w:cs="Times New Roman"/>
          <w:i/>
          <w:sz w:val="24"/>
          <w:szCs w:val="24"/>
        </w:rPr>
        <w:t>Улуг-Хемского</w:t>
      </w:r>
      <w:proofErr w:type="spellEnd"/>
      <w:r w:rsidR="001060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60BB">
        <w:rPr>
          <w:rFonts w:ascii="Times New Roman" w:hAnsi="Times New Roman" w:cs="Times New Roman"/>
          <w:i/>
          <w:sz w:val="24"/>
          <w:szCs w:val="24"/>
        </w:rPr>
        <w:t>кожууна</w:t>
      </w:r>
      <w:proofErr w:type="spellEnd"/>
      <w:r w:rsidR="0058606F" w:rsidRPr="002269C2">
        <w:rPr>
          <w:rFonts w:ascii="Times New Roman" w:hAnsi="Times New Roman" w:cs="Times New Roman"/>
          <w:i/>
          <w:sz w:val="24"/>
          <w:szCs w:val="24"/>
        </w:rPr>
        <w:t>. В</w:t>
      </w:r>
      <w:r w:rsidR="009F6620" w:rsidRPr="002269C2">
        <w:rPr>
          <w:rFonts w:ascii="Times New Roman" w:hAnsi="Times New Roman" w:cs="Times New Roman"/>
          <w:i/>
          <w:sz w:val="24"/>
          <w:szCs w:val="24"/>
        </w:rPr>
        <w:t xml:space="preserve"> Красноярском крае </w:t>
      </w:r>
      <w:r w:rsidR="0058606F" w:rsidRPr="002269C2">
        <w:rPr>
          <w:rFonts w:ascii="Times New Roman" w:hAnsi="Times New Roman" w:cs="Times New Roman"/>
          <w:i/>
          <w:sz w:val="24"/>
          <w:szCs w:val="24"/>
        </w:rPr>
        <w:t xml:space="preserve"> жител</w:t>
      </w:r>
      <w:r w:rsidR="002269C2" w:rsidRPr="002269C2">
        <w:rPr>
          <w:rFonts w:ascii="Times New Roman" w:hAnsi="Times New Roman" w:cs="Times New Roman"/>
          <w:i/>
          <w:sz w:val="24"/>
          <w:szCs w:val="24"/>
        </w:rPr>
        <w:t>ей</w:t>
      </w:r>
      <w:r w:rsidR="0058606F" w:rsidRPr="002269C2">
        <w:rPr>
          <w:rFonts w:ascii="Times New Roman" w:hAnsi="Times New Roman" w:cs="Times New Roman"/>
          <w:i/>
          <w:sz w:val="24"/>
          <w:szCs w:val="24"/>
        </w:rPr>
        <w:t xml:space="preserve">  труднодоступн</w:t>
      </w:r>
      <w:r w:rsidR="002269C2" w:rsidRPr="002269C2">
        <w:rPr>
          <w:rFonts w:ascii="Times New Roman" w:hAnsi="Times New Roman" w:cs="Times New Roman"/>
          <w:i/>
          <w:sz w:val="24"/>
          <w:szCs w:val="24"/>
        </w:rPr>
        <w:t xml:space="preserve">ых территорий </w:t>
      </w:r>
      <w:r w:rsidR="0058606F" w:rsidRPr="002269C2">
        <w:rPr>
          <w:rFonts w:ascii="Times New Roman" w:hAnsi="Times New Roman" w:cs="Times New Roman"/>
          <w:i/>
          <w:sz w:val="24"/>
          <w:szCs w:val="24"/>
        </w:rPr>
        <w:t>будут переписывать</w:t>
      </w:r>
      <w:r w:rsidR="002269C2" w:rsidRPr="002269C2">
        <w:rPr>
          <w:rFonts w:ascii="Times New Roman" w:hAnsi="Times New Roman" w:cs="Times New Roman"/>
          <w:i/>
          <w:sz w:val="24"/>
          <w:szCs w:val="24"/>
        </w:rPr>
        <w:t xml:space="preserve"> с января по июнь 2021 года. </w:t>
      </w:r>
      <w:r w:rsidR="009F6620" w:rsidRPr="002269C2">
        <w:rPr>
          <w:rFonts w:ascii="Times New Roman" w:hAnsi="Times New Roman" w:cs="Times New Roman"/>
          <w:i/>
          <w:sz w:val="24"/>
          <w:szCs w:val="24"/>
        </w:rPr>
        <w:t>Это связано со сложными природн</w:t>
      </w:r>
      <w:r w:rsidR="0058606F" w:rsidRPr="002269C2">
        <w:rPr>
          <w:rFonts w:ascii="Times New Roman" w:hAnsi="Times New Roman" w:cs="Times New Roman"/>
          <w:i/>
          <w:sz w:val="24"/>
          <w:szCs w:val="24"/>
        </w:rPr>
        <w:t>о-климатическими</w:t>
      </w:r>
      <w:r w:rsidR="009F6620" w:rsidRPr="002269C2">
        <w:rPr>
          <w:rFonts w:ascii="Times New Roman" w:hAnsi="Times New Roman" w:cs="Times New Roman"/>
          <w:i/>
          <w:sz w:val="24"/>
          <w:szCs w:val="24"/>
        </w:rPr>
        <w:t xml:space="preserve"> условиями, отсутствием дорог и инфраструктуры.</w:t>
      </w:r>
    </w:p>
    <w:sectPr w:rsidR="003A6C08" w:rsidRPr="0022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37"/>
    <w:rsid w:val="001060BB"/>
    <w:rsid w:val="00156D5D"/>
    <w:rsid w:val="00223B46"/>
    <w:rsid w:val="002269C2"/>
    <w:rsid w:val="00231537"/>
    <w:rsid w:val="003A6C08"/>
    <w:rsid w:val="00500283"/>
    <w:rsid w:val="00523A10"/>
    <w:rsid w:val="0058606F"/>
    <w:rsid w:val="008921B0"/>
    <w:rsid w:val="008B0629"/>
    <w:rsid w:val="009F002D"/>
    <w:rsid w:val="009F6620"/>
    <w:rsid w:val="00EE73F8"/>
    <w:rsid w:val="00F57DF4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84BF"/>
  <w15:docId w15:val="{79F94143-C446-4871-A6DF-43C5551F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Алена</cp:lastModifiedBy>
  <cp:revision>6</cp:revision>
  <dcterms:created xsi:type="dcterms:W3CDTF">2020-10-20T10:53:00Z</dcterms:created>
  <dcterms:modified xsi:type="dcterms:W3CDTF">2020-11-30T02:11:00Z</dcterms:modified>
</cp:coreProperties>
</file>